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06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Tus Sanierung Kunststoffbelag-Spritzbelag, Stadt Schwer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 - Sanierung Kunststoffbelag-Spritzbelag Sportplatz gem. Leistungsbeschreib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